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E2" w:rsidRDefault="002F7832">
      <w:pPr>
        <w:pStyle w:val="Standard"/>
        <w:jc w:val="center"/>
        <w:rPr>
          <w:b/>
          <w:bCs/>
        </w:rPr>
      </w:pPr>
      <w:r>
        <w:rPr>
          <w:b/>
          <w:bCs/>
        </w:rPr>
        <w:t>T.C.</w:t>
      </w:r>
    </w:p>
    <w:p w:rsidR="000E1EE2" w:rsidRDefault="002F7832">
      <w:pPr>
        <w:pStyle w:val="Standard"/>
        <w:jc w:val="center"/>
        <w:rPr>
          <w:b/>
          <w:bCs/>
        </w:rPr>
      </w:pPr>
      <w:r>
        <w:rPr>
          <w:b/>
          <w:bCs/>
        </w:rPr>
        <w:t>SAĞLIK BAKANLIĞI</w:t>
      </w:r>
    </w:p>
    <w:p w:rsidR="000E1EE2" w:rsidRDefault="000E1EE2">
      <w:pPr>
        <w:pStyle w:val="Standard"/>
        <w:jc w:val="center"/>
        <w:rPr>
          <w:b/>
          <w:bCs/>
        </w:rPr>
      </w:pPr>
    </w:p>
    <w:p w:rsidR="000E1EE2" w:rsidRDefault="002F7832">
      <w:pPr>
        <w:pStyle w:val="Standard"/>
        <w:jc w:val="center"/>
        <w:rPr>
          <w:b/>
          <w:bCs/>
        </w:rPr>
      </w:pPr>
      <w:r>
        <w:rPr>
          <w:b/>
          <w:bCs/>
        </w:rPr>
        <w:t>COVID-19 | SALGIN YÖNETİMİ VE ÇALIŞMA REHBERİ</w:t>
      </w:r>
    </w:p>
    <w:p w:rsidR="000E1EE2" w:rsidRDefault="000E1EE2">
      <w:pPr>
        <w:pStyle w:val="Standard"/>
        <w:jc w:val="center"/>
      </w:pPr>
    </w:p>
    <w:p w:rsidR="000E1EE2" w:rsidRDefault="002F7832">
      <w:pPr>
        <w:pStyle w:val="Standard"/>
        <w:jc w:val="both"/>
        <w:rPr>
          <w:b/>
          <w:bCs/>
        </w:rPr>
      </w:pPr>
      <w:r>
        <w:rPr>
          <w:b/>
          <w:bCs/>
        </w:rPr>
        <w:t>43. OKUL ÖNCESİ EĞİTİM KURUMLARINDA ALINMASI GEREKEN ÖNLEMLER</w:t>
      </w:r>
    </w:p>
    <w:p w:rsidR="000E1EE2" w:rsidRDefault="000E1EE2">
      <w:pPr>
        <w:pStyle w:val="Standard"/>
        <w:jc w:val="both"/>
      </w:pPr>
    </w:p>
    <w:p w:rsidR="000E1EE2" w:rsidRDefault="002F7832">
      <w:pPr>
        <w:pStyle w:val="Standard"/>
        <w:jc w:val="both"/>
      </w:pPr>
      <w:r>
        <w:t xml:space="preserve">COVID-19 </w:t>
      </w:r>
      <w:proofErr w:type="spellStart"/>
      <w:r>
        <w:t>pandemisi</w:t>
      </w:r>
      <w:proofErr w:type="spellEnd"/>
      <w:r>
        <w:t xml:space="preserve"> kapsamında okul öncesi eğitim </w:t>
      </w:r>
      <w:r>
        <w:t xml:space="preserve">kurumlarında </w:t>
      </w:r>
      <w:proofErr w:type="gramStart"/>
      <w:r>
        <w:t>enfeksiyon</w:t>
      </w:r>
      <w:proofErr w:type="gramEnd"/>
      <w:r>
        <w:t xml:space="preserve"> bulaşma riskini azaltmak için önerilen korunma, kontrol ilkeleri ve uygulamalar aşağıda belirtilmiştir.</w:t>
      </w:r>
    </w:p>
    <w:p w:rsidR="000E1EE2" w:rsidRDefault="000E1EE2">
      <w:pPr>
        <w:pStyle w:val="Standard"/>
        <w:jc w:val="both"/>
      </w:pPr>
    </w:p>
    <w:p w:rsidR="000E1EE2" w:rsidRDefault="002F7832">
      <w:pPr>
        <w:pStyle w:val="Standard"/>
        <w:jc w:val="both"/>
      </w:pPr>
      <w:proofErr w:type="gramStart"/>
      <w:r>
        <w:t>»</w:t>
      </w:r>
      <w:proofErr w:type="gramEnd"/>
      <w:r>
        <w:t xml:space="preserve">    Yeniden kabul aşamasında velilere daha önceden hazırlanmış ve ekte yer alan “Bilgilendirme Formu ve Taahhütname” iki nüsha</w:t>
      </w:r>
      <w:r>
        <w:t xml:space="preserve"> halinde imzalatılmalı ve bir nüshası kendilerine verilmelidir.</w:t>
      </w:r>
    </w:p>
    <w:p w:rsidR="000E1EE2" w:rsidRDefault="000E1EE2">
      <w:pPr>
        <w:pStyle w:val="Standard"/>
        <w:jc w:val="both"/>
      </w:pPr>
    </w:p>
    <w:p w:rsidR="000E1EE2" w:rsidRDefault="002F7832">
      <w:pPr>
        <w:pStyle w:val="Standard"/>
        <w:jc w:val="both"/>
      </w:pPr>
      <w:proofErr w:type="gramStart"/>
      <w:r>
        <w:t>»</w:t>
      </w:r>
      <w:proofErr w:type="gramEnd"/>
      <w:r>
        <w:t xml:space="preserve">   Bu kurumlarda gruptaki çocuk sayısı sınıf/grup odası büyüklüğüne göre belirlenmeli, çocuk sayısı 10’un üzerinde olmamalıdır.</w:t>
      </w:r>
    </w:p>
    <w:p w:rsidR="000E1EE2" w:rsidRDefault="000E1EE2">
      <w:pPr>
        <w:pStyle w:val="Standard"/>
        <w:jc w:val="both"/>
      </w:pPr>
    </w:p>
    <w:p w:rsidR="000E1EE2" w:rsidRDefault="002F7832">
      <w:pPr>
        <w:pStyle w:val="Standard"/>
        <w:jc w:val="both"/>
        <w:rPr>
          <w:b/>
          <w:bCs/>
        </w:rPr>
      </w:pPr>
      <w:r>
        <w:rPr>
          <w:b/>
          <w:bCs/>
        </w:rPr>
        <w:t>43.1. Girişte Alınması Gereken Önlemler</w:t>
      </w:r>
    </w:p>
    <w:p w:rsidR="000E1EE2" w:rsidRDefault="000E1EE2">
      <w:pPr>
        <w:pStyle w:val="Standard"/>
        <w:jc w:val="both"/>
      </w:pPr>
    </w:p>
    <w:p w:rsidR="000E1EE2" w:rsidRDefault="002F7832">
      <w:pPr>
        <w:pStyle w:val="Standard"/>
        <w:jc w:val="both"/>
      </w:pPr>
      <w:proofErr w:type="gramStart"/>
      <w:r>
        <w:t>»</w:t>
      </w:r>
      <w:proofErr w:type="gramEnd"/>
      <w:r>
        <w:t xml:space="preserve">   Kuruma her gün g</w:t>
      </w:r>
      <w:r>
        <w:t>irişte, çıkışta ve gün içinde çocukların ateş ölçümü yapılmalıdır. Çocuk ve aile bireylerinin COVID-19 belirtileri olup/olmadığı sorgulanmalıdır. Çocukların ateş ölçüm sonuçları hazırlanan çizelge ile kayıt altına alınmalıdır.</w:t>
      </w:r>
    </w:p>
    <w:p w:rsidR="000E1EE2" w:rsidRDefault="000E1EE2">
      <w:pPr>
        <w:pStyle w:val="Standard"/>
        <w:jc w:val="both"/>
      </w:pPr>
    </w:p>
    <w:p w:rsidR="000E1EE2" w:rsidRDefault="002F7832">
      <w:pPr>
        <w:pStyle w:val="Standard"/>
        <w:jc w:val="both"/>
      </w:pPr>
      <w:proofErr w:type="gramStart"/>
      <w:r>
        <w:t>»</w:t>
      </w:r>
      <w:proofErr w:type="gramEnd"/>
      <w:r>
        <w:t xml:space="preserve">   Çocuk, hastalık belirtil</w:t>
      </w:r>
      <w:r>
        <w:t>eri açısından (yanaklarda kızarıklık, hızlı veya zor nefes alma, yorgunluk gibi) gözlemlenmelidir.</w:t>
      </w:r>
    </w:p>
    <w:p w:rsidR="000E1EE2" w:rsidRDefault="000E1EE2">
      <w:pPr>
        <w:pStyle w:val="Standard"/>
        <w:jc w:val="both"/>
      </w:pPr>
    </w:p>
    <w:p w:rsidR="000E1EE2" w:rsidRDefault="002F7832">
      <w:pPr>
        <w:pStyle w:val="Standard"/>
        <w:jc w:val="both"/>
      </w:pPr>
      <w:proofErr w:type="gramStart"/>
      <w:r>
        <w:t>»</w:t>
      </w:r>
      <w:proofErr w:type="gramEnd"/>
      <w:r>
        <w:t xml:space="preserve">   Ateşi 38 o </w:t>
      </w:r>
      <w:proofErr w:type="spellStart"/>
      <w:r>
        <w:t>C’den</w:t>
      </w:r>
      <w:proofErr w:type="spellEnd"/>
      <w:r>
        <w:t xml:space="preserve"> yüksek olanlar, boğaz ağrısı, burun akıntısı, </w:t>
      </w:r>
      <w:proofErr w:type="spellStart"/>
      <w:r>
        <w:t>konjuktivit</w:t>
      </w:r>
      <w:proofErr w:type="spellEnd"/>
      <w:r>
        <w:t>, öksürük, iştahsızlık, kırgınlık, kas ağrıları, ciltte döküntü, karın ağrısı,</w:t>
      </w:r>
      <w:r>
        <w:t xml:space="preserve"> kusma, ishal, nefes darlığı gibi belirtileri olan / gelişen, COVID-19 vakası veya temaslısı olan çocuklar içeri alınmamalı, tıbbi maske takılarak COVID-19 yönünden değerlendirilmek üzere sağlık kurumuna yönlendirilmelidir.</w:t>
      </w:r>
    </w:p>
    <w:p w:rsidR="000E1EE2" w:rsidRDefault="000E1EE2">
      <w:pPr>
        <w:pStyle w:val="Standard"/>
        <w:jc w:val="both"/>
      </w:pPr>
    </w:p>
    <w:p w:rsidR="000E1EE2" w:rsidRDefault="002F7832">
      <w:pPr>
        <w:pStyle w:val="Standard"/>
        <w:jc w:val="both"/>
      </w:pPr>
      <w:r>
        <w:t xml:space="preserve">»  Aile içerisinde de benzer </w:t>
      </w:r>
      <w:proofErr w:type="gramStart"/>
      <w:r>
        <w:t>şi</w:t>
      </w:r>
      <w:r>
        <w:t>kayette</w:t>
      </w:r>
      <w:proofErr w:type="gramEnd"/>
      <w:r>
        <w:t xml:space="preserve"> kimsenin olup/olmadığı sorgulanmalıdır. Ailede de </w:t>
      </w:r>
      <w:proofErr w:type="gramStart"/>
      <w:r>
        <w:t>semptom</w:t>
      </w:r>
      <w:proofErr w:type="gramEnd"/>
      <w:r>
        <w:t xml:space="preserve"> olması durumunda çocuk kuruma alınmamalıdır.</w:t>
      </w:r>
    </w:p>
    <w:p w:rsidR="000E1EE2" w:rsidRDefault="000E1EE2">
      <w:pPr>
        <w:pStyle w:val="Standard"/>
        <w:jc w:val="both"/>
      </w:pPr>
    </w:p>
    <w:p w:rsidR="000E1EE2" w:rsidRDefault="002F7832">
      <w:pPr>
        <w:pStyle w:val="Standard"/>
        <w:jc w:val="both"/>
      </w:pPr>
      <w:proofErr w:type="gramStart"/>
      <w:r>
        <w:t>»</w:t>
      </w:r>
      <w:proofErr w:type="gramEnd"/>
      <w:r>
        <w:t xml:space="preserve">  Kurumda ateş ölçümü yapacak olan personel tıbbi maske ve yüz koruyucu kullanmalıdır. Çocukla kapsamlı bir temas gerekecekse önlük de giyilebi</w:t>
      </w:r>
      <w:r>
        <w:t>lir.</w:t>
      </w:r>
    </w:p>
    <w:p w:rsidR="000E1EE2" w:rsidRDefault="000E1EE2">
      <w:pPr>
        <w:pStyle w:val="Standard"/>
        <w:jc w:val="both"/>
      </w:pPr>
    </w:p>
    <w:p w:rsidR="000E1EE2" w:rsidRDefault="002F7832">
      <w:pPr>
        <w:pStyle w:val="Standard"/>
        <w:jc w:val="both"/>
      </w:pPr>
      <w:proofErr w:type="gramStart"/>
      <w:r>
        <w:t>»</w:t>
      </w:r>
      <w:proofErr w:type="gramEnd"/>
      <w:r>
        <w:t xml:space="preserve">   Veli ve çocukla en az 1 metre mesafe korunmalıdır.</w:t>
      </w:r>
    </w:p>
    <w:p w:rsidR="000E1EE2" w:rsidRDefault="000E1EE2">
      <w:pPr>
        <w:pStyle w:val="Standard"/>
        <w:jc w:val="both"/>
      </w:pPr>
    </w:p>
    <w:p w:rsidR="000E1EE2" w:rsidRDefault="002F7832">
      <w:pPr>
        <w:pStyle w:val="Standard"/>
        <w:jc w:val="both"/>
      </w:pPr>
      <w:proofErr w:type="gramStart"/>
      <w:r>
        <w:t>»</w:t>
      </w:r>
      <w:proofErr w:type="gramEnd"/>
      <w:r>
        <w:t xml:space="preserve"> Mümkünse personelin cam/plastik bir pencere gibi fiziksel bir bariyerin arkasında durması sağlanarak ateş ölçümü esnasında veya öksürük, hapşırık gibi durumlardan korunması sağlanır.  </w:t>
      </w:r>
    </w:p>
    <w:p w:rsidR="000E1EE2" w:rsidRDefault="000E1EE2">
      <w:pPr>
        <w:pStyle w:val="Standard"/>
        <w:jc w:val="both"/>
      </w:pPr>
    </w:p>
    <w:p w:rsidR="000E1EE2" w:rsidRDefault="002F7832">
      <w:pPr>
        <w:pStyle w:val="Standard"/>
        <w:jc w:val="both"/>
      </w:pPr>
      <w:proofErr w:type="gramStart"/>
      <w:r>
        <w:t>»</w:t>
      </w:r>
      <w:proofErr w:type="gramEnd"/>
      <w:r>
        <w:t xml:space="preserve">  </w:t>
      </w:r>
      <w:r>
        <w:t>Temassız ateş ölçer kullanılmalıdır.</w:t>
      </w:r>
    </w:p>
    <w:p w:rsidR="000E1EE2" w:rsidRDefault="000E1EE2">
      <w:pPr>
        <w:pStyle w:val="Standard"/>
        <w:jc w:val="both"/>
      </w:pPr>
    </w:p>
    <w:p w:rsidR="000E1EE2" w:rsidRDefault="002F7832">
      <w:pPr>
        <w:pStyle w:val="Standard"/>
        <w:jc w:val="both"/>
      </w:pPr>
      <w:r>
        <w:t xml:space="preserve">»  Kapıdaki kontrol işlemleri bittikten sonra kişisel </w:t>
      </w:r>
      <w:proofErr w:type="gramStart"/>
      <w:r>
        <w:t>koruyucu  ekipman</w:t>
      </w:r>
      <w:proofErr w:type="gramEnd"/>
      <w:r>
        <w:t xml:space="preserve"> (tek kullanımlık önlük, maske, yüz koruyucu) çıkartılmalı, tekrar kullanılabilir yüz koruyucular %70’lik alkol ile dezenfekte edilmeli, tek kullan</w:t>
      </w:r>
      <w:r>
        <w:t xml:space="preserve">ımlık önlük ve maske poşetlenerek çöp kutusuna atılmalı, önlük tekstil ise en az 60 </w:t>
      </w:r>
      <w:proofErr w:type="spellStart"/>
      <w:r>
        <w:t>C’de</w:t>
      </w:r>
      <w:proofErr w:type="spellEnd"/>
      <w:r>
        <w:t xml:space="preserve"> yıkanmalıdır. Bu işlemler sonrası eller yıkanmalı ya da el antiseptiği kullanılmalıdır.</w:t>
      </w:r>
    </w:p>
    <w:p w:rsidR="000E1EE2" w:rsidRDefault="000E1EE2">
      <w:pPr>
        <w:pStyle w:val="Standard"/>
        <w:jc w:val="both"/>
      </w:pPr>
    </w:p>
    <w:p w:rsidR="000E1EE2" w:rsidRDefault="002F7832">
      <w:pPr>
        <w:pStyle w:val="Standard"/>
        <w:jc w:val="both"/>
        <w:rPr>
          <w:b/>
          <w:bCs/>
        </w:rPr>
      </w:pPr>
      <w:r>
        <w:rPr>
          <w:b/>
          <w:bCs/>
        </w:rPr>
        <w:t>43.2. Kurumlarda Alınması Gereken Genel Önlemler</w:t>
      </w:r>
    </w:p>
    <w:p w:rsidR="000E1EE2" w:rsidRDefault="000E1EE2">
      <w:pPr>
        <w:pStyle w:val="Standard"/>
        <w:jc w:val="both"/>
      </w:pPr>
    </w:p>
    <w:p w:rsidR="000E1EE2" w:rsidRDefault="002F7832">
      <w:pPr>
        <w:pStyle w:val="Standard"/>
        <w:jc w:val="both"/>
      </w:pPr>
      <w:proofErr w:type="gramStart"/>
      <w:r>
        <w:t>»</w:t>
      </w:r>
      <w:proofErr w:type="gramEnd"/>
      <w:r>
        <w:t xml:space="preserve">  Okulun/kuruluşun giriş ve</w:t>
      </w:r>
      <w:r>
        <w:t xml:space="preserve"> çıkışlarında çocukların el hijyenini sağlayabilmeleri için el antiseptiği bulundurulmalıdır.</w:t>
      </w:r>
    </w:p>
    <w:p w:rsidR="000E1EE2" w:rsidRDefault="000E1EE2">
      <w:pPr>
        <w:pStyle w:val="Standard"/>
        <w:jc w:val="both"/>
      </w:pPr>
    </w:p>
    <w:p w:rsidR="000E1EE2" w:rsidRDefault="002F7832">
      <w:pPr>
        <w:pStyle w:val="Standard"/>
        <w:jc w:val="both"/>
      </w:pPr>
      <w:proofErr w:type="gramStart"/>
      <w:r>
        <w:t>»</w:t>
      </w:r>
      <w:proofErr w:type="gramEnd"/>
      <w:r>
        <w:t xml:space="preserve">  El antiseptiklerinin bulunduğu yerler çocukların ulaşamayacağı yerler olmalı ve bu alanlar eğiticiler tarafından kontrol edilmelidir. Yutma riski nedeniyle ço</w:t>
      </w:r>
      <w:r>
        <w:t>cuklar el antiseptiği kullanırken mutlaka denetlenmelidir.</w:t>
      </w:r>
    </w:p>
    <w:p w:rsidR="000E1EE2" w:rsidRDefault="000E1EE2">
      <w:pPr>
        <w:pStyle w:val="Standard"/>
        <w:jc w:val="both"/>
      </w:pPr>
    </w:p>
    <w:p w:rsidR="000E1EE2" w:rsidRDefault="002F7832">
      <w:pPr>
        <w:pStyle w:val="Standard"/>
        <w:jc w:val="both"/>
      </w:pPr>
      <w:proofErr w:type="gramStart"/>
      <w:r>
        <w:lastRenderedPageBreak/>
        <w:t>»</w:t>
      </w:r>
      <w:proofErr w:type="gramEnd"/>
      <w:r>
        <w:t xml:space="preserve">   Servislerde Sağlık Bakanlığı tarafından hazırlanmış olan “COVID-19 Kapsamında Personel Servis Araçlarıyla İlgili Alınması Gereken Önlemler” geçerlidir. Sürücü, servis görevlileri, 2 yaş ve üze</w:t>
      </w:r>
      <w:r>
        <w:t xml:space="preserve">ri tüm öğrenciler/çocuk maskeli olmalıdır. Serviste alkol </w:t>
      </w:r>
      <w:proofErr w:type="gramStart"/>
      <w:r>
        <w:t>bazlı</w:t>
      </w:r>
      <w:proofErr w:type="gramEnd"/>
      <w:r>
        <w:t xml:space="preserve"> el antiseptiği bulundurulmalıdır.</w:t>
      </w:r>
    </w:p>
    <w:p w:rsidR="000E1EE2" w:rsidRDefault="000E1EE2">
      <w:pPr>
        <w:pStyle w:val="Standard"/>
        <w:jc w:val="both"/>
      </w:pPr>
    </w:p>
    <w:p w:rsidR="000E1EE2" w:rsidRDefault="002F7832">
      <w:pPr>
        <w:pStyle w:val="Standard"/>
        <w:jc w:val="both"/>
      </w:pPr>
      <w:proofErr w:type="gramStart"/>
      <w:r>
        <w:t>»</w:t>
      </w:r>
      <w:proofErr w:type="gramEnd"/>
      <w:r>
        <w:t xml:space="preserve">     Kurye, kargo görevlisi vb. kişiler kreşe alınmamalı, teslimatlar dış kapıda yapılmalıdır.</w:t>
      </w:r>
    </w:p>
    <w:p w:rsidR="000E1EE2" w:rsidRDefault="000E1EE2">
      <w:pPr>
        <w:pStyle w:val="Standard"/>
        <w:jc w:val="both"/>
      </w:pPr>
    </w:p>
    <w:p w:rsidR="000E1EE2" w:rsidRDefault="002F7832">
      <w:pPr>
        <w:pStyle w:val="Standard"/>
        <w:jc w:val="both"/>
      </w:pPr>
      <w:proofErr w:type="gramStart"/>
      <w:r>
        <w:t>»</w:t>
      </w:r>
      <w:proofErr w:type="gramEnd"/>
      <w:r>
        <w:t xml:space="preserve">  Mümkünse sınıflarda/grup odalarında her gün aynı öğrencil</w:t>
      </w:r>
      <w:r>
        <w:t>er/ çocuklar ve aynı personel olmalıdır.</w:t>
      </w:r>
    </w:p>
    <w:p w:rsidR="000E1EE2" w:rsidRDefault="000E1EE2">
      <w:pPr>
        <w:pStyle w:val="Standard"/>
        <w:jc w:val="both"/>
      </w:pPr>
    </w:p>
    <w:p w:rsidR="000E1EE2" w:rsidRDefault="002F7832">
      <w:pPr>
        <w:pStyle w:val="Standard"/>
        <w:jc w:val="both"/>
      </w:pPr>
      <w:proofErr w:type="gramStart"/>
      <w:r>
        <w:t>»</w:t>
      </w:r>
      <w:proofErr w:type="gramEnd"/>
      <w:r>
        <w:t xml:space="preserve">    Mümkünse aileler de kurum içerisine alınmamalıdır.</w:t>
      </w:r>
    </w:p>
    <w:p w:rsidR="000E1EE2" w:rsidRDefault="000E1EE2">
      <w:pPr>
        <w:pStyle w:val="Standard"/>
        <w:jc w:val="both"/>
      </w:pPr>
    </w:p>
    <w:p w:rsidR="000E1EE2" w:rsidRDefault="002F7832">
      <w:pPr>
        <w:pStyle w:val="Standard"/>
        <w:jc w:val="both"/>
      </w:pPr>
      <w:proofErr w:type="gramStart"/>
      <w:r>
        <w:t>»</w:t>
      </w:r>
      <w:proofErr w:type="gramEnd"/>
      <w:r>
        <w:t xml:space="preserve">  Farklı sınıfların/grup odalarının bir araya gelebileceği grup toplantıları veya etkinliklerinden kaçınılmalı, ziyaretçi alınmamalıdır.</w:t>
      </w:r>
    </w:p>
    <w:p w:rsidR="000E1EE2" w:rsidRDefault="000E1EE2">
      <w:pPr>
        <w:pStyle w:val="Standard"/>
        <w:jc w:val="both"/>
      </w:pPr>
    </w:p>
    <w:p w:rsidR="000E1EE2" w:rsidRDefault="002F7832">
      <w:pPr>
        <w:pStyle w:val="Standard"/>
        <w:jc w:val="both"/>
      </w:pPr>
      <w:proofErr w:type="gramStart"/>
      <w:r>
        <w:t>»</w:t>
      </w:r>
      <w:proofErr w:type="gramEnd"/>
      <w:r>
        <w:t xml:space="preserve">  Çocukların günl</w:t>
      </w:r>
      <w:r>
        <w:t>ük grup etkinlikleri değiştirilmeli veya durdurulmalıdır. Etkinliklerde grupların birbirine karışması önlenmelidir.</w:t>
      </w:r>
    </w:p>
    <w:p w:rsidR="000E1EE2" w:rsidRDefault="000E1EE2">
      <w:pPr>
        <w:pStyle w:val="Standard"/>
        <w:jc w:val="both"/>
      </w:pPr>
    </w:p>
    <w:p w:rsidR="000E1EE2" w:rsidRDefault="002F7832">
      <w:pPr>
        <w:pStyle w:val="Standard"/>
        <w:jc w:val="both"/>
      </w:pPr>
      <w:proofErr w:type="gramStart"/>
      <w:r>
        <w:t>»</w:t>
      </w:r>
      <w:proofErr w:type="gramEnd"/>
      <w:r>
        <w:t xml:space="preserve">   Çocukların sınıflarda/grup odalarında en az 1 metre arayla oturmaları sağlanmalıdır. Konuşma, öksürme, hapşırma gibi durumlardan kaynak</w:t>
      </w:r>
      <w:r>
        <w:t>lanan bulaşmayı azaltmak için çocukların yüz yüze oturmasını engelleyerek, masalar aynı yöne bakacak şekilde düzenlenmelidir.</w:t>
      </w:r>
    </w:p>
    <w:p w:rsidR="000E1EE2" w:rsidRDefault="000E1EE2">
      <w:pPr>
        <w:pStyle w:val="Standard"/>
        <w:jc w:val="both"/>
      </w:pPr>
    </w:p>
    <w:p w:rsidR="000E1EE2" w:rsidRDefault="002F7832">
      <w:pPr>
        <w:pStyle w:val="Standard"/>
        <w:jc w:val="both"/>
      </w:pPr>
      <w:proofErr w:type="gramStart"/>
      <w:r>
        <w:t>»</w:t>
      </w:r>
      <w:proofErr w:type="gramEnd"/>
      <w:r>
        <w:t xml:space="preserve"> Sınıflar/Grup odaları mümkün olduğunca kapı, pencere açılarak temiz hava ile havalandırılmalıdır. Merkezi havalandırma </w:t>
      </w:r>
      <w:r>
        <w:t xml:space="preserve">sistemleri bulunan binaların havalandırması %100 doğal hava </w:t>
      </w:r>
      <w:proofErr w:type="gramStart"/>
      <w:r>
        <w:t>sirkülasyonunu</w:t>
      </w:r>
      <w:proofErr w:type="gramEnd"/>
      <w:r>
        <w:t xml:space="preserve"> sağlayacak şekilde düzenlenmeli, havalandırma sistemlerinin bakımı ve filtre değişimleri üretici firma önerileri doğrultusunda yapılmalıdır. Vantilatörler çalıştırılmamalıdır. Sağlı</w:t>
      </w:r>
      <w:r>
        <w:t xml:space="preserve">k Bakanlığı tarafından hazırlanan “Salgın Yönetimi ve Çalışma Rehberi”nde yer alan “COVID-19 Kapsamında Klima/İklimlendirme Sistemlerinde Alınacak </w:t>
      </w:r>
      <w:proofErr w:type="spellStart"/>
      <w:r>
        <w:t>Önlemler”e</w:t>
      </w:r>
      <w:proofErr w:type="spellEnd"/>
      <w:r>
        <w:t xml:space="preserve"> uygun hareket edilmelidir.</w:t>
      </w:r>
    </w:p>
    <w:p w:rsidR="000E1EE2" w:rsidRDefault="000E1EE2">
      <w:pPr>
        <w:pStyle w:val="Standard"/>
        <w:jc w:val="both"/>
      </w:pPr>
    </w:p>
    <w:p w:rsidR="000E1EE2" w:rsidRDefault="002F7832">
      <w:pPr>
        <w:pStyle w:val="Standard"/>
        <w:jc w:val="both"/>
      </w:pPr>
      <w:proofErr w:type="gramStart"/>
      <w:r>
        <w:t>»</w:t>
      </w:r>
      <w:proofErr w:type="gramEnd"/>
      <w:r>
        <w:t xml:space="preserve">   Çocukların her saat en az 10 dakika temiz havaya çıkmaları sağlanm</w:t>
      </w:r>
      <w:r>
        <w:t>alı, bu dönemde de sınıfları/grup odaları mutlaka havalandırılmalıdır. Havalar uygun olduğunda açık havada yapılan etkinlikler ve geçirilecek zaman daha da artırılmalıdır.</w:t>
      </w:r>
    </w:p>
    <w:p w:rsidR="000E1EE2" w:rsidRDefault="000E1EE2">
      <w:pPr>
        <w:pStyle w:val="Standard"/>
        <w:jc w:val="both"/>
      </w:pPr>
    </w:p>
    <w:p w:rsidR="000E1EE2" w:rsidRDefault="002F7832">
      <w:pPr>
        <w:pStyle w:val="Standard"/>
        <w:jc w:val="both"/>
      </w:pPr>
      <w:proofErr w:type="gramStart"/>
      <w:r>
        <w:t>»</w:t>
      </w:r>
      <w:proofErr w:type="gramEnd"/>
      <w:r>
        <w:t xml:space="preserve">   Uyku odalarında yataklar olabildiğince birbirinden uzak, en az 1 metre (mümküns</w:t>
      </w:r>
      <w:r>
        <w:t>e 2 metre) uzaklıkta olacak şekilde yerleştirilmelidir. Bulaşmayı daha da azaltmak için çocuklar baş-</w:t>
      </w:r>
      <w:proofErr w:type="gramStart"/>
      <w:r>
        <w:t>ayak ucu</w:t>
      </w:r>
      <w:proofErr w:type="gramEnd"/>
      <w:r>
        <w:t xml:space="preserve"> şeklinde yatırılmalıdır.</w:t>
      </w:r>
    </w:p>
    <w:p w:rsidR="000E1EE2" w:rsidRDefault="000E1EE2">
      <w:pPr>
        <w:pStyle w:val="Standard"/>
        <w:jc w:val="both"/>
      </w:pPr>
    </w:p>
    <w:p w:rsidR="000E1EE2" w:rsidRDefault="002F7832">
      <w:pPr>
        <w:pStyle w:val="Standard"/>
        <w:jc w:val="both"/>
        <w:rPr>
          <w:b/>
          <w:bCs/>
        </w:rPr>
      </w:pPr>
      <w:r>
        <w:rPr>
          <w:b/>
          <w:bCs/>
        </w:rPr>
        <w:t>43.2.1. Temizlik ve Dezenfeksiyon ile İlgili Önlemler</w:t>
      </w:r>
    </w:p>
    <w:p w:rsidR="000E1EE2" w:rsidRDefault="000E1EE2">
      <w:pPr>
        <w:pStyle w:val="Standard"/>
        <w:jc w:val="both"/>
      </w:pPr>
    </w:p>
    <w:p w:rsidR="000E1EE2" w:rsidRDefault="002F7832">
      <w:pPr>
        <w:pStyle w:val="Standard"/>
        <w:jc w:val="both"/>
      </w:pPr>
      <w:proofErr w:type="gramStart"/>
      <w:r>
        <w:t>»</w:t>
      </w:r>
      <w:proofErr w:type="gramEnd"/>
      <w:r>
        <w:t xml:space="preserve"> Sert yüzeylerde deterjan ile temizlik sonrası materyal uyumlu i</w:t>
      </w:r>
      <w:r>
        <w:t xml:space="preserve">se 1/100 oranında sulandırılmış </w:t>
      </w:r>
      <w:proofErr w:type="gramStart"/>
      <w:r>
        <w:t>çamaşır</w:t>
      </w:r>
      <w:proofErr w:type="gramEnd"/>
      <w:r>
        <w:t xml:space="preserve"> suyunun (Sodyum </w:t>
      </w:r>
      <w:proofErr w:type="spellStart"/>
      <w:r>
        <w:t>hipoklorit</w:t>
      </w:r>
      <w:proofErr w:type="spellEnd"/>
      <w:r>
        <w:t xml:space="preserve"> </w:t>
      </w:r>
      <w:proofErr w:type="spellStart"/>
      <w:r>
        <w:t>Cas</w:t>
      </w:r>
      <w:proofErr w:type="spellEnd"/>
      <w:r>
        <w:t xml:space="preserve"> No:7681- 52-9) en az bir dakika temas süresi olacak şekilde dezenfeksiyon amaçlı kullanılması önerilir. Çamaşır suyunun </w:t>
      </w:r>
      <w:proofErr w:type="spellStart"/>
      <w:r>
        <w:t>koroziv</w:t>
      </w:r>
      <w:proofErr w:type="spellEnd"/>
      <w:r>
        <w:t xml:space="preserve"> etki yapabileceği yüzeylerde dezenfeksiyon amaçlı alkol (</w:t>
      </w:r>
      <w:r>
        <w:t>en az %70 oranında etanol) kullanılabilir. Dezenfeksiyon sonrası alan tekrar havalandırılmalıdır.</w:t>
      </w:r>
    </w:p>
    <w:p w:rsidR="000E1EE2" w:rsidRDefault="000E1EE2">
      <w:pPr>
        <w:pStyle w:val="Standard"/>
        <w:jc w:val="both"/>
      </w:pPr>
    </w:p>
    <w:p w:rsidR="000E1EE2" w:rsidRDefault="002F7832">
      <w:pPr>
        <w:pStyle w:val="Standard"/>
        <w:jc w:val="both"/>
      </w:pPr>
      <w:r>
        <w:t xml:space="preserve">» Kapı kolları, elektrik düğmeleri, lavabolar, </w:t>
      </w:r>
      <w:proofErr w:type="gramStart"/>
      <w:r>
        <w:t>tezgahlar</w:t>
      </w:r>
      <w:proofErr w:type="gramEnd"/>
      <w:r>
        <w:t>, lazımlıklar, klozet adaptörleri, masalar, sandalyeler gibi sık dokunulan yüzeylerin günlük temizlik</w:t>
      </w:r>
      <w:r>
        <w:t xml:space="preserve"> ve dezenfeksiyonu için su ve deterjan ile temizlik yapıldıktan sonra 1/100 (5 litre suya yarım çay bardağı çamaşır suyu) oranında sulandırılmış çamaşır suyu (Sodyum </w:t>
      </w:r>
      <w:proofErr w:type="spellStart"/>
      <w:r>
        <w:t>hipoklorit</w:t>
      </w:r>
      <w:proofErr w:type="spellEnd"/>
      <w:r>
        <w:t xml:space="preserve"> </w:t>
      </w:r>
      <w:proofErr w:type="spellStart"/>
      <w:r>
        <w:t>Cas</w:t>
      </w:r>
      <w:proofErr w:type="spellEnd"/>
      <w:r>
        <w:t xml:space="preserve"> No: 7681-52-9) veya klor tablet (ürün tarifine göre) kullanılmalıdır.</w:t>
      </w:r>
    </w:p>
    <w:p w:rsidR="000E1EE2" w:rsidRDefault="000E1EE2">
      <w:pPr>
        <w:pStyle w:val="Standard"/>
        <w:jc w:val="both"/>
      </w:pPr>
    </w:p>
    <w:p w:rsidR="000E1EE2" w:rsidRDefault="002F7832">
      <w:pPr>
        <w:pStyle w:val="Standard"/>
        <w:jc w:val="both"/>
      </w:pPr>
      <w:proofErr w:type="gramStart"/>
      <w:r>
        <w:t>»</w:t>
      </w:r>
      <w:proofErr w:type="gramEnd"/>
      <w:r>
        <w:t xml:space="preserve"> Sa</w:t>
      </w:r>
      <w:r>
        <w:t>ğlık Bakanlığı tarafından ruhsatlandırılmış dezenfektanlar kullanılabilir.</w:t>
      </w:r>
    </w:p>
    <w:p w:rsidR="000E1EE2" w:rsidRDefault="000E1EE2">
      <w:pPr>
        <w:pStyle w:val="Standard"/>
        <w:jc w:val="both"/>
      </w:pPr>
    </w:p>
    <w:p w:rsidR="000E1EE2" w:rsidRDefault="002F7832">
      <w:pPr>
        <w:pStyle w:val="Standard"/>
        <w:jc w:val="both"/>
      </w:pPr>
      <w:proofErr w:type="gramStart"/>
      <w:r>
        <w:t>»</w:t>
      </w:r>
      <w:proofErr w:type="gramEnd"/>
      <w:r>
        <w:t xml:space="preserve"> Halı, koltuk gibi yüzeyler su ve deterjanla silinebilir veya toz kaldırmayacak özelliğe sahip makineler ile yıkanmalıdır. Bu amaçla sıcak buhar da uygulanabilir.</w:t>
      </w:r>
    </w:p>
    <w:p w:rsidR="000E1EE2" w:rsidRDefault="000E1EE2">
      <w:pPr>
        <w:pStyle w:val="Standard"/>
        <w:jc w:val="both"/>
      </w:pPr>
    </w:p>
    <w:p w:rsidR="000E1EE2" w:rsidRDefault="002F7832">
      <w:pPr>
        <w:pStyle w:val="Standard"/>
        <w:jc w:val="both"/>
      </w:pPr>
      <w:proofErr w:type="gramStart"/>
      <w:r>
        <w:lastRenderedPageBreak/>
        <w:t>»</w:t>
      </w:r>
      <w:proofErr w:type="gramEnd"/>
      <w:r>
        <w:t xml:space="preserve"> Yıkanabilen y</w:t>
      </w:r>
      <w:r>
        <w:t xml:space="preserve">atak takımları (çarşaflar, yastıklar, battaniyeler, uyku tulumları) kullanılmalıdır. Bu ürünler toplanırken silkelenmemelidir. Tekstil ürünler normal deterjanlar ile en az 60 o </w:t>
      </w:r>
      <w:proofErr w:type="spellStart"/>
      <w:r>
        <w:t>C’de</w:t>
      </w:r>
      <w:proofErr w:type="spellEnd"/>
      <w:r>
        <w:t xml:space="preserve"> yıkanmalıdır.</w:t>
      </w:r>
    </w:p>
    <w:p w:rsidR="000E1EE2" w:rsidRDefault="000E1EE2">
      <w:pPr>
        <w:pStyle w:val="Standard"/>
        <w:jc w:val="both"/>
      </w:pPr>
    </w:p>
    <w:p w:rsidR="000E1EE2" w:rsidRDefault="002F7832">
      <w:pPr>
        <w:pStyle w:val="Standard"/>
        <w:jc w:val="both"/>
      </w:pPr>
      <w:proofErr w:type="gramStart"/>
      <w:r>
        <w:t>»</w:t>
      </w:r>
      <w:proofErr w:type="gramEnd"/>
      <w:r>
        <w:t xml:space="preserve"> Her çocuğun yatak takımı ayrı kutu veya torbalarda saklan</w:t>
      </w:r>
      <w:r>
        <w:t>malıdır. Karyolalar her çocuk için etiketlenmelidir. Yataklar haftalık olarak veya başka bir çocuk tarafından kullanılmadan önce temizlenmelidir.</w:t>
      </w:r>
    </w:p>
    <w:p w:rsidR="000E1EE2" w:rsidRDefault="000E1EE2">
      <w:pPr>
        <w:pStyle w:val="Standard"/>
        <w:jc w:val="both"/>
      </w:pPr>
    </w:p>
    <w:p w:rsidR="000E1EE2" w:rsidRDefault="002F7832">
      <w:pPr>
        <w:pStyle w:val="Standard"/>
        <w:jc w:val="both"/>
      </w:pPr>
      <w:proofErr w:type="gramStart"/>
      <w:r>
        <w:t>»</w:t>
      </w:r>
      <w:proofErr w:type="gramEnd"/>
      <w:r>
        <w:t xml:space="preserve"> Temizlik bezleri kullanım alanına göre ayrılmalı ve her kullanım sonrası uygun şekilde temizlenmelidir. Yık</w:t>
      </w:r>
      <w:r>
        <w:t xml:space="preserve">anabilen, tekrar kullanılan temizlik malzemelerinin en az 60 o </w:t>
      </w:r>
      <w:proofErr w:type="spellStart"/>
      <w:r>
        <w:t>C’de</w:t>
      </w:r>
      <w:proofErr w:type="spellEnd"/>
      <w:r>
        <w:t xml:space="preserve"> yıkanması önerilir. Paspas başlıkları su içerisinde bekletilmemelidir.</w:t>
      </w:r>
    </w:p>
    <w:p w:rsidR="000E1EE2" w:rsidRDefault="000E1EE2">
      <w:pPr>
        <w:pStyle w:val="Standard"/>
        <w:jc w:val="both"/>
      </w:pPr>
    </w:p>
    <w:p w:rsidR="000E1EE2" w:rsidRDefault="002F7832">
      <w:pPr>
        <w:pStyle w:val="Standard"/>
        <w:jc w:val="both"/>
      </w:pPr>
      <w:proofErr w:type="gramStart"/>
      <w:r>
        <w:t>»</w:t>
      </w:r>
      <w:proofErr w:type="gramEnd"/>
      <w:r>
        <w:t xml:space="preserve"> Temizlik ürünleri üretici firma önerilerine göre kullanılmalıdır. Kullanıldıktan sonra yeterli havalandırma sağlan</w:t>
      </w:r>
      <w:r>
        <w:t>malıdır.</w:t>
      </w:r>
    </w:p>
    <w:p w:rsidR="000E1EE2" w:rsidRDefault="000E1EE2">
      <w:pPr>
        <w:pStyle w:val="Standard"/>
        <w:jc w:val="both"/>
      </w:pPr>
    </w:p>
    <w:p w:rsidR="000E1EE2" w:rsidRDefault="002F7832">
      <w:pPr>
        <w:pStyle w:val="Standard"/>
        <w:jc w:val="both"/>
      </w:pPr>
      <w:proofErr w:type="gramStart"/>
      <w:r>
        <w:t>»</w:t>
      </w:r>
      <w:proofErr w:type="gramEnd"/>
      <w:r>
        <w:t xml:space="preserve"> Tüm temizlik ürünleri güvenli ve çocukların ulaşamayacağı bir yerde tutulmalıdır. Temizlik ürünleri çocukların yanında kullanılmamalıdır.</w:t>
      </w:r>
    </w:p>
    <w:p w:rsidR="000E1EE2" w:rsidRDefault="000E1EE2">
      <w:pPr>
        <w:pStyle w:val="Standard"/>
        <w:jc w:val="both"/>
      </w:pPr>
    </w:p>
    <w:p w:rsidR="000E1EE2" w:rsidRDefault="002F7832">
      <w:pPr>
        <w:pStyle w:val="Standard"/>
        <w:jc w:val="both"/>
      </w:pPr>
      <w:proofErr w:type="gramStart"/>
      <w:r>
        <w:t>»</w:t>
      </w:r>
      <w:proofErr w:type="gramEnd"/>
      <w:r>
        <w:t xml:space="preserve"> Çöpler günlük olarak ve güvenli bir şekilde atılmalıdır.</w:t>
      </w:r>
    </w:p>
    <w:p w:rsidR="000E1EE2" w:rsidRDefault="000E1EE2">
      <w:pPr>
        <w:pStyle w:val="Standard"/>
        <w:jc w:val="both"/>
      </w:pPr>
    </w:p>
    <w:p w:rsidR="000E1EE2" w:rsidRDefault="002F7832">
      <w:pPr>
        <w:pStyle w:val="Standard"/>
        <w:jc w:val="both"/>
        <w:rPr>
          <w:b/>
          <w:bCs/>
        </w:rPr>
      </w:pPr>
      <w:r>
        <w:rPr>
          <w:b/>
          <w:bCs/>
        </w:rPr>
        <w:t>43.2.2. Oyuncakların temizliği</w:t>
      </w:r>
    </w:p>
    <w:p w:rsidR="000E1EE2" w:rsidRDefault="000E1EE2">
      <w:pPr>
        <w:pStyle w:val="Standard"/>
        <w:jc w:val="both"/>
      </w:pPr>
    </w:p>
    <w:p w:rsidR="000E1EE2" w:rsidRDefault="002F7832">
      <w:pPr>
        <w:pStyle w:val="Standard"/>
        <w:jc w:val="both"/>
      </w:pPr>
      <w:proofErr w:type="gramStart"/>
      <w:r>
        <w:t>»</w:t>
      </w:r>
      <w:proofErr w:type="gramEnd"/>
      <w:r>
        <w:t xml:space="preserve"> </w:t>
      </w:r>
      <w:r>
        <w:t>Oyuncakların temizlik yoluyla dönüşümlü kullanılabilmesi için yeterli sayıda oyuncak bulundurmaya özen gösterilmelidir.</w:t>
      </w:r>
    </w:p>
    <w:p w:rsidR="000E1EE2" w:rsidRDefault="000E1EE2">
      <w:pPr>
        <w:pStyle w:val="Standard"/>
        <w:jc w:val="both"/>
      </w:pPr>
    </w:p>
    <w:p w:rsidR="000E1EE2" w:rsidRDefault="002F7832">
      <w:pPr>
        <w:pStyle w:val="Standard"/>
        <w:jc w:val="both"/>
      </w:pPr>
      <w:proofErr w:type="gramStart"/>
      <w:r>
        <w:t>»</w:t>
      </w:r>
      <w:proofErr w:type="gramEnd"/>
      <w:r>
        <w:t xml:space="preserve">   Temizliği sağlanamayacak pelüş ve tüylü oyuncaklar kullanılmamalıdır.</w:t>
      </w:r>
    </w:p>
    <w:p w:rsidR="000E1EE2" w:rsidRDefault="000E1EE2">
      <w:pPr>
        <w:pStyle w:val="Standard"/>
        <w:jc w:val="both"/>
      </w:pPr>
    </w:p>
    <w:p w:rsidR="000E1EE2" w:rsidRDefault="002F7832">
      <w:pPr>
        <w:pStyle w:val="Standard"/>
        <w:jc w:val="both"/>
      </w:pPr>
      <w:proofErr w:type="gramStart"/>
      <w:r>
        <w:t>»</w:t>
      </w:r>
      <w:proofErr w:type="gramEnd"/>
      <w:r>
        <w:t xml:space="preserve">  Çocuklar tarafından </w:t>
      </w:r>
      <w:proofErr w:type="spellStart"/>
      <w:r>
        <w:t>ağıza</w:t>
      </w:r>
      <w:proofErr w:type="spellEnd"/>
      <w:r>
        <w:t xml:space="preserve"> alınabilen oyuncaklar temizlenm</w:t>
      </w:r>
      <w:r>
        <w:t>eden önce bir kenara ayrılmalıdır. Temizlenmesi gereken oyuncaklar, sabunlu su içeren veya ‘kirli oyuncaklar’ işareti konulmuş bir kaba ayrılmalıdır ve çocuklardan uzak tutulmalıdır. Eldiven giyilerek su ve deterjanla temizlenmeli,</w:t>
      </w:r>
    </w:p>
    <w:p w:rsidR="000E1EE2" w:rsidRDefault="002F7832">
      <w:pPr>
        <w:pStyle w:val="Standard"/>
        <w:jc w:val="both"/>
      </w:pPr>
      <w:proofErr w:type="gramStart"/>
      <w:r>
        <w:t>durulanmalı</w:t>
      </w:r>
      <w:proofErr w:type="gramEnd"/>
      <w:r>
        <w:t xml:space="preserve">, %70 </w:t>
      </w:r>
      <w:proofErr w:type="spellStart"/>
      <w:r>
        <w:t>lik</w:t>
      </w:r>
      <w:proofErr w:type="spellEnd"/>
      <w:r>
        <w:t xml:space="preserve"> alk</w:t>
      </w:r>
      <w:r>
        <w:t>ol ile silinmeli, bir dakika havada kurutulduktan sonra kullanılmalıdır. Temizlik için bulaşık makinesi de kullanılabilir.</w:t>
      </w:r>
    </w:p>
    <w:p w:rsidR="000E1EE2" w:rsidRDefault="000E1EE2">
      <w:pPr>
        <w:pStyle w:val="Standard"/>
        <w:jc w:val="both"/>
      </w:pPr>
    </w:p>
    <w:p w:rsidR="000E1EE2" w:rsidRDefault="002F7832">
      <w:pPr>
        <w:pStyle w:val="Standard"/>
        <w:jc w:val="both"/>
      </w:pPr>
      <w:proofErr w:type="gramStart"/>
      <w:r>
        <w:t>»</w:t>
      </w:r>
      <w:proofErr w:type="gramEnd"/>
      <w:r>
        <w:t xml:space="preserve">   Bez oyuncaklar çamaşır makinesinde en az 60 o </w:t>
      </w:r>
      <w:proofErr w:type="spellStart"/>
      <w:r>
        <w:t>C’de</w:t>
      </w:r>
      <w:proofErr w:type="spellEnd"/>
      <w:r>
        <w:t xml:space="preserve"> yıkanmalıdır.</w:t>
      </w:r>
    </w:p>
    <w:p w:rsidR="000E1EE2" w:rsidRDefault="000E1EE2">
      <w:pPr>
        <w:pStyle w:val="Standard"/>
        <w:jc w:val="both"/>
      </w:pPr>
    </w:p>
    <w:p w:rsidR="000E1EE2" w:rsidRDefault="002F7832">
      <w:pPr>
        <w:pStyle w:val="Standard"/>
        <w:jc w:val="both"/>
      </w:pPr>
      <w:proofErr w:type="gramStart"/>
      <w:r>
        <w:t>»</w:t>
      </w:r>
      <w:proofErr w:type="gramEnd"/>
      <w:r>
        <w:t xml:space="preserve">  Çocuk kitapları temas öncesi ve sonrası el hijyenine uymak </w:t>
      </w:r>
      <w:r>
        <w:t>koşuluyla bulaşma açısından riskli değildir. Ek temizlik veya dezenfeksiyon işlemi gerektirmez.</w:t>
      </w:r>
    </w:p>
    <w:p w:rsidR="000E1EE2" w:rsidRDefault="000E1EE2">
      <w:pPr>
        <w:pStyle w:val="Standard"/>
        <w:jc w:val="both"/>
      </w:pPr>
    </w:p>
    <w:p w:rsidR="000E1EE2" w:rsidRDefault="002F7832">
      <w:pPr>
        <w:pStyle w:val="Standard"/>
        <w:jc w:val="both"/>
        <w:rPr>
          <w:b/>
          <w:bCs/>
        </w:rPr>
      </w:pPr>
      <w:r>
        <w:rPr>
          <w:b/>
          <w:bCs/>
        </w:rPr>
        <w:t xml:space="preserve">43.2.3. El </w:t>
      </w:r>
      <w:proofErr w:type="gramStart"/>
      <w:r>
        <w:rPr>
          <w:b/>
          <w:bCs/>
        </w:rPr>
        <w:t>hijyeninin</w:t>
      </w:r>
      <w:proofErr w:type="gramEnd"/>
      <w:r>
        <w:rPr>
          <w:b/>
          <w:bCs/>
        </w:rPr>
        <w:t xml:space="preserve"> sağlanması</w:t>
      </w:r>
    </w:p>
    <w:p w:rsidR="000E1EE2" w:rsidRDefault="000E1EE2">
      <w:pPr>
        <w:pStyle w:val="Standard"/>
        <w:jc w:val="both"/>
      </w:pPr>
    </w:p>
    <w:p w:rsidR="000E1EE2" w:rsidRDefault="002F7832">
      <w:pPr>
        <w:pStyle w:val="Standard"/>
        <w:jc w:val="both"/>
      </w:pPr>
      <w:proofErr w:type="gramStart"/>
      <w:r>
        <w:t>»</w:t>
      </w:r>
      <w:proofErr w:type="gramEnd"/>
      <w:r>
        <w:t xml:space="preserve">  Tüm çocuklar ve çalışanlara el hijyeni konusunda eğitim verilmelidir. </w:t>
      </w:r>
      <w:proofErr w:type="gramStart"/>
      <w:r>
        <w:t>Ellerin nasıl yıkanacağı, hangi durumlarda yıkanması</w:t>
      </w:r>
      <w:r>
        <w:t xml:space="preserve"> gerektiği (kuruma giriş ve çıkışta, yiyecek ve içecekleri hazırlamadan önce, yemekten önce ve sonra, bebekleri beslemeden önce ve sonra, ilaç veya merhem uygulamadan önce ve sonra, bez değiştirme öncesi ve sonrası, tuvaleti kullandıktan veya bir çocuğa ku</w:t>
      </w:r>
      <w:r>
        <w:t>llanmasına yardım ettikten sonra, vücut sıvılarıyla temas ettikten sonra, bir hayvanı tuttuktan sonra veya hayvan atıklarını attıktan sonra, açık havada veya kumda oynadıktan sonra, çöp/çöp kovası/çöp torbası/çöp kutusuna dokunduktan sonra) gibi konular ay</w:t>
      </w:r>
      <w:r>
        <w:t>rıntılı anlatılmalıdır.</w:t>
      </w:r>
      <w:proofErr w:type="gramEnd"/>
    </w:p>
    <w:p w:rsidR="000E1EE2" w:rsidRDefault="000E1EE2">
      <w:pPr>
        <w:pStyle w:val="Standard"/>
        <w:jc w:val="both"/>
      </w:pPr>
    </w:p>
    <w:p w:rsidR="000E1EE2" w:rsidRDefault="002F7832">
      <w:pPr>
        <w:pStyle w:val="Standard"/>
        <w:jc w:val="both"/>
      </w:pPr>
      <w:proofErr w:type="gramStart"/>
      <w:r>
        <w:t>»</w:t>
      </w:r>
      <w:proofErr w:type="gramEnd"/>
      <w:r>
        <w:t xml:space="preserve">   Eller en az 20 saniye boyunca sabun ve suyla yıkanmalıdır. Su ve sabuna</w:t>
      </w:r>
    </w:p>
    <w:p w:rsidR="000E1EE2" w:rsidRDefault="002F7832">
      <w:pPr>
        <w:pStyle w:val="Standard"/>
        <w:jc w:val="both"/>
      </w:pPr>
      <w:proofErr w:type="gramStart"/>
      <w:r>
        <w:t>ulaşılamadığında</w:t>
      </w:r>
      <w:proofErr w:type="gramEnd"/>
      <w:r>
        <w:t xml:space="preserve"> alkol bazlı el antiseptiği kullanılmalıdır. Yutmayı </w:t>
      </w:r>
      <w:proofErr w:type="gramStart"/>
      <w:r>
        <w:t>önlemek  için</w:t>
      </w:r>
      <w:proofErr w:type="gramEnd"/>
      <w:r>
        <w:t xml:space="preserve"> el antiseptiği kullandıklarında çocuklar denetlenmelidir. Elini yıkayama</w:t>
      </w:r>
      <w:r>
        <w:t>yan küçük çocuklara yardım edilmeli, yardım sonrası personel tekrar ellerini yıkamalıdır. Lavaboların yakınına el yıkama adımlarını açıklayan afişler yerleştirilmelidir.</w:t>
      </w:r>
    </w:p>
    <w:p w:rsidR="000E1EE2" w:rsidRDefault="000E1EE2">
      <w:pPr>
        <w:pStyle w:val="Standard"/>
        <w:jc w:val="both"/>
      </w:pPr>
    </w:p>
    <w:p w:rsidR="000E1EE2" w:rsidRDefault="000E1EE2">
      <w:pPr>
        <w:pStyle w:val="Standard"/>
        <w:jc w:val="both"/>
      </w:pPr>
    </w:p>
    <w:p w:rsidR="000E1EE2" w:rsidRDefault="000E1EE2">
      <w:pPr>
        <w:pStyle w:val="Standard"/>
        <w:jc w:val="both"/>
      </w:pPr>
    </w:p>
    <w:p w:rsidR="000E1EE2" w:rsidRDefault="000E1EE2">
      <w:pPr>
        <w:pStyle w:val="Standard"/>
        <w:jc w:val="both"/>
      </w:pPr>
    </w:p>
    <w:p w:rsidR="000E1EE2" w:rsidRDefault="002F7832">
      <w:pPr>
        <w:pStyle w:val="Standard"/>
        <w:jc w:val="both"/>
        <w:rPr>
          <w:b/>
          <w:bCs/>
        </w:rPr>
      </w:pPr>
      <w:r>
        <w:rPr>
          <w:b/>
          <w:bCs/>
        </w:rPr>
        <w:lastRenderedPageBreak/>
        <w:t>43.2.4. Yiyecek hazırlama ve servisi</w:t>
      </w:r>
    </w:p>
    <w:p w:rsidR="000E1EE2" w:rsidRDefault="000E1EE2">
      <w:pPr>
        <w:pStyle w:val="Standard"/>
        <w:jc w:val="both"/>
      </w:pPr>
    </w:p>
    <w:p w:rsidR="000E1EE2" w:rsidRDefault="002F7832">
      <w:pPr>
        <w:pStyle w:val="Standard"/>
        <w:jc w:val="both"/>
      </w:pPr>
      <w:proofErr w:type="gramStart"/>
      <w:r>
        <w:t>»</w:t>
      </w:r>
      <w:proofErr w:type="gramEnd"/>
      <w:r>
        <w:t xml:space="preserve">  Mümkünse kafeterya ve/veya yemekhane kull</w:t>
      </w:r>
      <w:r>
        <w:t>anılmamalı, bunun yerine yemekler sınıflarda/grup odalarında yenmelidir.</w:t>
      </w:r>
    </w:p>
    <w:p w:rsidR="000E1EE2" w:rsidRDefault="000E1EE2">
      <w:pPr>
        <w:pStyle w:val="Standard"/>
        <w:jc w:val="both"/>
      </w:pPr>
    </w:p>
    <w:p w:rsidR="000E1EE2" w:rsidRDefault="002F7832">
      <w:pPr>
        <w:pStyle w:val="Standard"/>
        <w:jc w:val="both"/>
      </w:pPr>
      <w:proofErr w:type="gramStart"/>
      <w:r>
        <w:t>»</w:t>
      </w:r>
      <w:proofErr w:type="gramEnd"/>
      <w:r>
        <w:t xml:space="preserve">  Yiyecek hazırlamadan önce ve çocukların yemelerine yardımcı olduktan sonra eller yıkanmalıdır.</w:t>
      </w:r>
    </w:p>
    <w:p w:rsidR="000E1EE2" w:rsidRDefault="000E1EE2">
      <w:pPr>
        <w:pStyle w:val="Standard"/>
        <w:jc w:val="both"/>
      </w:pPr>
    </w:p>
    <w:p w:rsidR="000E1EE2" w:rsidRDefault="002F7832">
      <w:pPr>
        <w:pStyle w:val="Standard"/>
        <w:jc w:val="both"/>
      </w:pPr>
      <w:proofErr w:type="gramStart"/>
      <w:r>
        <w:t>»</w:t>
      </w:r>
      <w:proofErr w:type="gramEnd"/>
      <w:r>
        <w:t xml:space="preserve">  Yiyecekleri hazırlama ve bez değişimi aynı personel tarafından yapılmamalıdır.</w:t>
      </w:r>
    </w:p>
    <w:p w:rsidR="000E1EE2" w:rsidRDefault="000E1EE2">
      <w:pPr>
        <w:pStyle w:val="Standard"/>
        <w:jc w:val="both"/>
      </w:pPr>
    </w:p>
    <w:p w:rsidR="000E1EE2" w:rsidRDefault="002F7832">
      <w:pPr>
        <w:pStyle w:val="Standard"/>
        <w:jc w:val="both"/>
      </w:pPr>
      <w:proofErr w:type="gramStart"/>
      <w:r>
        <w:t>»</w:t>
      </w:r>
      <w:proofErr w:type="gramEnd"/>
      <w:r>
        <w:t xml:space="preserve">  Yiyecek hazırlamada kullanılan lavabolar başka hiçbir amaçla kullanılmamalıdır.</w:t>
      </w:r>
    </w:p>
    <w:p w:rsidR="000E1EE2" w:rsidRDefault="000E1EE2">
      <w:pPr>
        <w:pStyle w:val="Standard"/>
        <w:jc w:val="both"/>
      </w:pPr>
    </w:p>
    <w:p w:rsidR="000E1EE2" w:rsidRDefault="002F7832">
      <w:pPr>
        <w:pStyle w:val="Standard"/>
        <w:jc w:val="both"/>
        <w:rPr>
          <w:b/>
          <w:bCs/>
        </w:rPr>
      </w:pPr>
      <w:r>
        <w:rPr>
          <w:b/>
          <w:bCs/>
        </w:rPr>
        <w:t>43.3. Çalışanlara Yönelik Önlemler</w:t>
      </w:r>
    </w:p>
    <w:p w:rsidR="000E1EE2" w:rsidRDefault="000E1EE2">
      <w:pPr>
        <w:pStyle w:val="Standard"/>
        <w:jc w:val="both"/>
      </w:pPr>
    </w:p>
    <w:p w:rsidR="000E1EE2" w:rsidRDefault="002F7832">
      <w:pPr>
        <w:pStyle w:val="Standard"/>
        <w:jc w:val="both"/>
      </w:pPr>
      <w:proofErr w:type="gramStart"/>
      <w:r>
        <w:t>»</w:t>
      </w:r>
      <w:proofErr w:type="gramEnd"/>
      <w:r>
        <w:t xml:space="preserve"> Personele COVID-19 enfeksiyonu ve korunma yolları hakkında bilgilendirme yapılmalıdır. Personelin belirtiler açısından dikkatli olması</w:t>
      </w:r>
      <w:r>
        <w:t xml:space="preserve"> ve hasta olduklarını hissettikleri anda kurum yönetimi ile irtibata geçmeleri sağlanmalıdır.</w:t>
      </w:r>
    </w:p>
    <w:p w:rsidR="000E1EE2" w:rsidRDefault="000E1EE2">
      <w:pPr>
        <w:pStyle w:val="Standard"/>
        <w:jc w:val="both"/>
      </w:pPr>
    </w:p>
    <w:p w:rsidR="000E1EE2" w:rsidRDefault="002F7832">
      <w:pPr>
        <w:pStyle w:val="Standard"/>
        <w:jc w:val="both"/>
      </w:pPr>
      <w:r>
        <w:t xml:space="preserve">» Personelin çocuklar ve diğer personel ile teması öncesinde ateşi ölçülmeli ve </w:t>
      </w:r>
      <w:proofErr w:type="gramStart"/>
      <w:r>
        <w:t>semptom</w:t>
      </w:r>
      <w:proofErr w:type="gramEnd"/>
      <w:r>
        <w:t xml:space="preserve"> sorgulaması yapılmalıdır. Yapılan ölçümler çizelge ile kayıt altına alınm</w:t>
      </w:r>
      <w:r>
        <w:t xml:space="preserve">alıdır. Ateşi veya </w:t>
      </w:r>
      <w:proofErr w:type="gramStart"/>
      <w:r>
        <w:t>semptomu</w:t>
      </w:r>
      <w:proofErr w:type="gramEnd"/>
      <w:r>
        <w:t xml:space="preserve"> olan personel COVID-19 açısından değerlendirilmek için Sağlık Kurumuna yönlendirilmelidir.</w:t>
      </w:r>
    </w:p>
    <w:p w:rsidR="000E1EE2" w:rsidRDefault="000E1EE2">
      <w:pPr>
        <w:pStyle w:val="Standard"/>
        <w:jc w:val="both"/>
      </w:pPr>
    </w:p>
    <w:p w:rsidR="000E1EE2" w:rsidRDefault="002F7832">
      <w:pPr>
        <w:pStyle w:val="Standard"/>
        <w:jc w:val="both"/>
      </w:pPr>
      <w:proofErr w:type="gramStart"/>
      <w:r>
        <w:t>»</w:t>
      </w:r>
      <w:proofErr w:type="gramEnd"/>
      <w:r>
        <w:t xml:space="preserve"> Kişilerle sosyal mesafenin korunması amacıyla arada en az 1 metre mesafe bırakılmalıdır. Tokalaşma, sarılma gibi yakın temaslardan kaç</w:t>
      </w:r>
      <w:r>
        <w:t>ınılmalıdır.</w:t>
      </w:r>
    </w:p>
    <w:p w:rsidR="000E1EE2" w:rsidRDefault="000E1EE2">
      <w:pPr>
        <w:pStyle w:val="Standard"/>
        <w:jc w:val="both"/>
      </w:pPr>
    </w:p>
    <w:p w:rsidR="000E1EE2" w:rsidRDefault="002F7832">
      <w:pPr>
        <w:pStyle w:val="Standard"/>
        <w:jc w:val="both"/>
      </w:pPr>
      <w:proofErr w:type="gramStart"/>
      <w:r>
        <w:t>»</w:t>
      </w:r>
      <w:proofErr w:type="gramEnd"/>
      <w:r>
        <w:t xml:space="preserve">  Eller sık </w:t>
      </w:r>
      <w:proofErr w:type="spellStart"/>
      <w:r>
        <w:t>sık</w:t>
      </w:r>
      <w:proofErr w:type="spellEnd"/>
      <w:r>
        <w:t xml:space="preserve"> su ve sabun ile en az 20 saniye boyunca uygun şekilde yıkanmalıdır. Eğer su ve sabun bulunamazsa el antiseptiği kullanılmalıdır.</w:t>
      </w:r>
    </w:p>
    <w:p w:rsidR="000E1EE2" w:rsidRDefault="000E1EE2">
      <w:pPr>
        <w:pStyle w:val="Standard"/>
        <w:jc w:val="both"/>
      </w:pPr>
    </w:p>
    <w:p w:rsidR="000E1EE2" w:rsidRDefault="002F7832">
      <w:pPr>
        <w:pStyle w:val="Standard"/>
        <w:jc w:val="both"/>
      </w:pPr>
      <w:proofErr w:type="gramStart"/>
      <w:r>
        <w:t>»</w:t>
      </w:r>
      <w:proofErr w:type="gramEnd"/>
      <w:r>
        <w:t xml:space="preserve">  Eller ile gözlere, </w:t>
      </w:r>
      <w:proofErr w:type="spellStart"/>
      <w:r>
        <w:t>ağıza</w:t>
      </w:r>
      <w:proofErr w:type="spellEnd"/>
      <w:r>
        <w:t xml:space="preserve"> ve buruna dokunulmamalıdır.</w:t>
      </w:r>
    </w:p>
    <w:p w:rsidR="000E1EE2" w:rsidRDefault="000E1EE2">
      <w:pPr>
        <w:pStyle w:val="Standard"/>
        <w:jc w:val="both"/>
      </w:pPr>
    </w:p>
    <w:p w:rsidR="000E1EE2" w:rsidRDefault="002F7832">
      <w:pPr>
        <w:pStyle w:val="Standard"/>
        <w:jc w:val="both"/>
      </w:pPr>
      <w:proofErr w:type="gramStart"/>
      <w:r>
        <w:t>»</w:t>
      </w:r>
      <w:proofErr w:type="gramEnd"/>
      <w:r>
        <w:t xml:space="preserve">  Öksürük veya hapşırık esnasında ağı</w:t>
      </w:r>
      <w:r>
        <w:t>z ve burun mendille kapatılmalı, kullanılan mendil hemen çöpe atılmalıdır. Mendil yok ise ağız ve burnu kapatmak için eller değil dirsek iç yüzü kullanılmalıdır.</w:t>
      </w:r>
    </w:p>
    <w:p w:rsidR="000E1EE2" w:rsidRDefault="000E1EE2">
      <w:pPr>
        <w:pStyle w:val="Standard"/>
        <w:jc w:val="both"/>
      </w:pPr>
    </w:p>
    <w:p w:rsidR="000E1EE2" w:rsidRDefault="002F7832">
      <w:pPr>
        <w:pStyle w:val="Standard"/>
        <w:jc w:val="both"/>
      </w:pPr>
      <w:proofErr w:type="gramStart"/>
      <w:r>
        <w:t>»</w:t>
      </w:r>
      <w:proofErr w:type="gramEnd"/>
      <w:r>
        <w:t xml:space="preserve">  Personel maske kullanmalıdır.</w:t>
      </w:r>
    </w:p>
    <w:p w:rsidR="000E1EE2" w:rsidRDefault="000E1EE2">
      <w:pPr>
        <w:pStyle w:val="Standard"/>
        <w:jc w:val="both"/>
      </w:pPr>
    </w:p>
    <w:p w:rsidR="000E1EE2" w:rsidRDefault="002F7832">
      <w:pPr>
        <w:pStyle w:val="Standard"/>
        <w:jc w:val="both"/>
        <w:rPr>
          <w:b/>
          <w:bCs/>
        </w:rPr>
      </w:pPr>
      <w:r>
        <w:rPr>
          <w:b/>
          <w:bCs/>
        </w:rPr>
        <w:t>43.4. Çocuklara Yönelik Önlemler</w:t>
      </w:r>
    </w:p>
    <w:p w:rsidR="000E1EE2" w:rsidRDefault="000E1EE2">
      <w:pPr>
        <w:pStyle w:val="Standard"/>
        <w:jc w:val="both"/>
      </w:pPr>
    </w:p>
    <w:p w:rsidR="000E1EE2" w:rsidRDefault="002F7832">
      <w:pPr>
        <w:pStyle w:val="Standard"/>
        <w:jc w:val="both"/>
      </w:pPr>
      <w:proofErr w:type="gramStart"/>
      <w:r>
        <w:t>»</w:t>
      </w:r>
      <w:proofErr w:type="gramEnd"/>
      <w:r>
        <w:t xml:space="preserve">  2 yaş üstündeki tüm ço</w:t>
      </w:r>
      <w:r>
        <w:t>cuklara mümkünse maske takılmalıdır. Ancak aktiviteler sırasında maske takılamıyorsa en az 1 metre sosyal mesafenin korunması sağlanmalıdır.</w:t>
      </w:r>
    </w:p>
    <w:p w:rsidR="000E1EE2" w:rsidRDefault="000E1EE2">
      <w:pPr>
        <w:pStyle w:val="Standard"/>
        <w:jc w:val="both"/>
      </w:pPr>
    </w:p>
    <w:p w:rsidR="000E1EE2" w:rsidRDefault="002F7832">
      <w:pPr>
        <w:pStyle w:val="Standard"/>
        <w:jc w:val="both"/>
      </w:pPr>
      <w:proofErr w:type="gramStart"/>
      <w:r>
        <w:t>»</w:t>
      </w:r>
      <w:proofErr w:type="gramEnd"/>
      <w:r>
        <w:t xml:space="preserve">  Damlacık oluşturması nedeniyle sınıf/grup odaları içinde yüksek sesle yapılan aktiviteler yapılmamalıdır.</w:t>
      </w:r>
    </w:p>
    <w:p w:rsidR="000E1EE2" w:rsidRDefault="000E1EE2">
      <w:pPr>
        <w:pStyle w:val="Standard"/>
        <w:jc w:val="both"/>
      </w:pPr>
    </w:p>
    <w:p w:rsidR="000E1EE2" w:rsidRDefault="002F7832">
      <w:pPr>
        <w:pStyle w:val="Standard"/>
        <w:jc w:val="both"/>
      </w:pPr>
      <w:proofErr w:type="gramStart"/>
      <w:r>
        <w:t>»</w:t>
      </w:r>
      <w:proofErr w:type="gramEnd"/>
      <w:r>
        <w:t xml:space="preserve"> Ku</w:t>
      </w:r>
      <w:r>
        <w:t>rumda iken COVID-19 bulguları olan ve/veya hasta olduğundan şüphelenilen bir çocuk saptandığında;</w:t>
      </w:r>
    </w:p>
    <w:p w:rsidR="000E1EE2" w:rsidRDefault="000E1EE2">
      <w:pPr>
        <w:pStyle w:val="Standard"/>
        <w:jc w:val="both"/>
      </w:pPr>
    </w:p>
    <w:p w:rsidR="000E1EE2" w:rsidRDefault="002F7832">
      <w:pPr>
        <w:pStyle w:val="Standard"/>
        <w:jc w:val="both"/>
      </w:pPr>
      <w:proofErr w:type="gramStart"/>
      <w:r>
        <w:t>a</w:t>
      </w:r>
      <w:proofErr w:type="gramEnd"/>
      <w:r>
        <w:t>. Çocuğun ve temaslılarının en kısa sürede izolasyonu sağlanmalıdır.</w:t>
      </w:r>
    </w:p>
    <w:p w:rsidR="000E1EE2" w:rsidRDefault="000E1EE2">
      <w:pPr>
        <w:pStyle w:val="Standard"/>
        <w:jc w:val="both"/>
      </w:pPr>
    </w:p>
    <w:p w:rsidR="000E1EE2" w:rsidRDefault="002F7832">
      <w:pPr>
        <w:pStyle w:val="Standard"/>
        <w:jc w:val="both"/>
      </w:pPr>
      <w:r>
        <w:t xml:space="preserve">b. Bir </w:t>
      </w:r>
      <w:proofErr w:type="gramStart"/>
      <w:r>
        <w:t>izolasyon</w:t>
      </w:r>
      <w:proofErr w:type="gramEnd"/>
      <w:r>
        <w:t xml:space="preserve"> odası veya alanı oluşturulmalıdır ve hasta çocuk o alanda kişisel </w:t>
      </w:r>
      <w:r>
        <w:t>koruyucu ekipman kullanan bir eğitici ile birlikte izole edilmelidir.</w:t>
      </w:r>
    </w:p>
    <w:p w:rsidR="000E1EE2" w:rsidRDefault="000E1EE2">
      <w:pPr>
        <w:pStyle w:val="Standard"/>
        <w:jc w:val="both"/>
      </w:pPr>
    </w:p>
    <w:p w:rsidR="000E1EE2" w:rsidRDefault="002F7832">
      <w:pPr>
        <w:pStyle w:val="Standard"/>
        <w:jc w:val="both"/>
      </w:pPr>
      <w:proofErr w:type="gramStart"/>
      <w:r>
        <w:t>c</w:t>
      </w:r>
      <w:proofErr w:type="gramEnd"/>
      <w:r>
        <w:t>. Çocukların ebeveynleri ile irtibata geçilerek çocuğun ailesiyle sağlık kurumuna başvurmaları sağlanmalıdır.</w:t>
      </w:r>
    </w:p>
    <w:p w:rsidR="000E1EE2" w:rsidRDefault="000E1EE2">
      <w:pPr>
        <w:pStyle w:val="Standard"/>
        <w:jc w:val="both"/>
      </w:pPr>
    </w:p>
    <w:p w:rsidR="000E1EE2" w:rsidRDefault="002F7832">
      <w:pPr>
        <w:pStyle w:val="Standard"/>
        <w:jc w:val="both"/>
      </w:pPr>
      <w:r>
        <w:t xml:space="preserve">d. Hasta çocuk okuldan/kuruluştan ayrıldıktan sonra </w:t>
      </w:r>
      <w:proofErr w:type="gramStart"/>
      <w:r>
        <w:t>izolasyon</w:t>
      </w:r>
      <w:proofErr w:type="gramEnd"/>
      <w:r>
        <w:t xml:space="preserve"> odası/alanı</w:t>
      </w:r>
      <w:r>
        <w:t xml:space="preserve"> kurallara uygun şekilde temizlenmeli ve havalandırılmalıdır.</w:t>
      </w:r>
    </w:p>
    <w:p w:rsidR="000E1EE2" w:rsidRDefault="000E1EE2">
      <w:pPr>
        <w:pStyle w:val="Standard"/>
        <w:jc w:val="both"/>
      </w:pPr>
    </w:p>
    <w:p w:rsidR="000E1EE2" w:rsidRDefault="002F7832">
      <w:pPr>
        <w:pStyle w:val="Standard"/>
        <w:jc w:val="both"/>
      </w:pPr>
      <w:proofErr w:type="gramStart"/>
      <w:r>
        <w:lastRenderedPageBreak/>
        <w:t>e</w:t>
      </w:r>
      <w:proofErr w:type="gramEnd"/>
      <w:r>
        <w:t>. Test sonuçları ve tanısı mutlaka kurum tarafından takip edilmelidir. Test sonucu alınana kadar sınıftaki/grup odasındaki çocukların diğer sınıflardakilerle/grup odasındakilerle teması kısıtl</w:t>
      </w:r>
      <w:r>
        <w:t>anmalıdır. Test sonuçlarına göre temaslı yönetimi il/ilçe sağlık müdürlükleri tarafından Sağlık Bakanlığı COVID-19 Rehberi doğrultusunda yapılmaktadır.</w:t>
      </w:r>
    </w:p>
    <w:p w:rsidR="000E1EE2" w:rsidRDefault="000E1EE2">
      <w:pPr>
        <w:pStyle w:val="Standard"/>
        <w:jc w:val="both"/>
      </w:pPr>
    </w:p>
    <w:p w:rsidR="000E1EE2" w:rsidRDefault="002F7832">
      <w:pPr>
        <w:pStyle w:val="Standard"/>
        <w:jc w:val="both"/>
        <w:rPr>
          <w:b/>
          <w:bCs/>
        </w:rPr>
      </w:pPr>
      <w:r>
        <w:rPr>
          <w:b/>
          <w:bCs/>
        </w:rPr>
        <w:t>43.4.1. Küçük çocukların bakımında alınacak önlemler</w:t>
      </w:r>
    </w:p>
    <w:p w:rsidR="000E1EE2" w:rsidRDefault="000E1EE2">
      <w:pPr>
        <w:pStyle w:val="Standard"/>
        <w:jc w:val="both"/>
      </w:pPr>
    </w:p>
    <w:p w:rsidR="000E1EE2" w:rsidRDefault="002F7832">
      <w:pPr>
        <w:pStyle w:val="Standard"/>
        <w:jc w:val="both"/>
      </w:pPr>
      <w:r>
        <w:t>»   Bez değişimi yapılacak ise önce eller su ve s</w:t>
      </w:r>
      <w:r>
        <w:t xml:space="preserve">abunla yıkanmalı, diğer çocuklardan ayrı bir alanda kişisel koruyucu </w:t>
      </w:r>
      <w:proofErr w:type="gramStart"/>
      <w:r>
        <w:t>ekipman</w:t>
      </w:r>
      <w:proofErr w:type="gramEnd"/>
      <w:r>
        <w:t xml:space="preserve"> giyilerek bezi değiştirilmelidir. İşlem bittikten sonra bez değiştirme alanı temizlenerek hem personelin hem de çocuğun elleri su ve sabunla yıkanması sağlanmalıdır.</w:t>
      </w:r>
    </w:p>
    <w:p w:rsidR="000E1EE2" w:rsidRDefault="000E1EE2">
      <w:pPr>
        <w:pStyle w:val="Standard"/>
        <w:jc w:val="both"/>
      </w:pPr>
    </w:p>
    <w:p w:rsidR="000E1EE2" w:rsidRDefault="002F7832">
      <w:pPr>
        <w:pStyle w:val="Standard"/>
        <w:jc w:val="both"/>
      </w:pPr>
      <w:proofErr w:type="gramStart"/>
      <w:r>
        <w:t>»</w:t>
      </w:r>
      <w:proofErr w:type="gramEnd"/>
      <w:r>
        <w:t xml:space="preserve">  Küçük çoc</w:t>
      </w:r>
      <w:r>
        <w:t>ukları besleyen veya tutan personel uzun kollu önlük giymeli ve saçları toplu olmalıdır. Her çocuk bakımından sonra önlük değiştirmeli ve eller yıkanmalıdır.</w:t>
      </w:r>
    </w:p>
    <w:p w:rsidR="000E1EE2" w:rsidRDefault="000E1EE2">
      <w:pPr>
        <w:pStyle w:val="Standard"/>
        <w:jc w:val="both"/>
      </w:pPr>
    </w:p>
    <w:p w:rsidR="000E1EE2" w:rsidRDefault="002F7832">
      <w:pPr>
        <w:pStyle w:val="Standard"/>
        <w:jc w:val="both"/>
      </w:pPr>
      <w:proofErr w:type="gramStart"/>
      <w:r>
        <w:t>»</w:t>
      </w:r>
      <w:proofErr w:type="gramEnd"/>
      <w:r>
        <w:t xml:space="preserve">   Çocuğun kıyafetlerinde vücut salgıları ile kirlenme varsa kıyafetler değiştirilmelidir.</w:t>
      </w:r>
    </w:p>
    <w:p w:rsidR="000E1EE2" w:rsidRDefault="000E1EE2">
      <w:pPr>
        <w:pStyle w:val="Standard"/>
        <w:jc w:val="both"/>
      </w:pPr>
    </w:p>
    <w:p w:rsidR="000E1EE2" w:rsidRDefault="002F7832">
      <w:pPr>
        <w:pStyle w:val="Standard"/>
        <w:jc w:val="both"/>
      </w:pPr>
      <w:proofErr w:type="gramStart"/>
      <w:r>
        <w:t>»</w:t>
      </w:r>
      <w:proofErr w:type="gramEnd"/>
      <w:r>
        <w:t xml:space="preserve">  K</w:t>
      </w:r>
      <w:r>
        <w:t xml:space="preserve">irli giysiler aileye plastik bir torba ile verilmeli veya çamaşır makinesinde en az 60 o </w:t>
      </w:r>
      <w:proofErr w:type="spellStart"/>
      <w:r>
        <w:t>C’de</w:t>
      </w:r>
      <w:proofErr w:type="spellEnd"/>
      <w:r>
        <w:t xml:space="preserve"> yıkanmalıdır.</w:t>
      </w:r>
    </w:p>
    <w:p w:rsidR="000E1EE2" w:rsidRDefault="000E1EE2">
      <w:pPr>
        <w:pStyle w:val="Standard"/>
        <w:jc w:val="both"/>
      </w:pPr>
    </w:p>
    <w:p w:rsidR="000E1EE2" w:rsidRDefault="002F7832">
      <w:pPr>
        <w:pStyle w:val="Standard"/>
        <w:jc w:val="both"/>
      </w:pPr>
      <w:proofErr w:type="gramStart"/>
      <w:r>
        <w:t>»</w:t>
      </w:r>
      <w:proofErr w:type="gramEnd"/>
      <w:r>
        <w:t xml:space="preserve"> Tuvalete giden çocukların öncesinde ve sonrasında ellerini yıkaması sağlanmalı, çocukların tuvaletleri tek </w:t>
      </w:r>
      <w:proofErr w:type="spellStart"/>
      <w:r>
        <w:t>tek</w:t>
      </w:r>
      <w:proofErr w:type="spellEnd"/>
      <w:r>
        <w:t xml:space="preserve"> kullanmasına özen gösterilmeli, he</w:t>
      </w:r>
      <w:r>
        <w:t>r kullanım sağlanmalıdır. Sonrasında Klozet tuvaletlerin kullanımlarında kapatılması sağlanmalıdır. Temizlik sifon ve dezenfeksiyonu çekilmeden kapağının kapatılması sağlanmalıdır.</w:t>
      </w:r>
    </w:p>
    <w:p w:rsidR="000E1EE2" w:rsidRDefault="000E1EE2">
      <w:pPr>
        <w:pStyle w:val="Standard"/>
        <w:jc w:val="both"/>
      </w:pPr>
    </w:p>
    <w:p w:rsidR="000E1EE2" w:rsidRDefault="000E1EE2">
      <w:pPr>
        <w:pStyle w:val="Standard"/>
        <w:jc w:val="both"/>
      </w:pPr>
    </w:p>
    <w:p w:rsidR="000E1EE2" w:rsidRDefault="000E1EE2">
      <w:pPr>
        <w:pStyle w:val="Standard"/>
        <w:jc w:val="both"/>
      </w:pPr>
    </w:p>
    <w:p w:rsidR="000E1EE2" w:rsidRDefault="002F7832">
      <w:pPr>
        <w:pStyle w:val="Standard"/>
        <w:jc w:val="both"/>
        <w:rPr>
          <w:b/>
          <w:bCs/>
        </w:rPr>
      </w:pPr>
      <w:r>
        <w:rPr>
          <w:b/>
          <w:bCs/>
        </w:rPr>
        <w:t>EK.1</w:t>
      </w:r>
    </w:p>
    <w:p w:rsidR="000E1EE2" w:rsidRDefault="002F7832">
      <w:pPr>
        <w:pStyle w:val="Standard"/>
        <w:jc w:val="center"/>
        <w:rPr>
          <w:b/>
          <w:bCs/>
        </w:rPr>
      </w:pPr>
      <w:r>
        <w:rPr>
          <w:b/>
          <w:bCs/>
        </w:rPr>
        <w:t>BİLGİLENDİRME FORMU VE TAAHHÜTNAME</w:t>
      </w:r>
    </w:p>
    <w:p w:rsidR="000E1EE2" w:rsidRDefault="000E1EE2">
      <w:pPr>
        <w:pStyle w:val="Standard"/>
        <w:jc w:val="center"/>
        <w:rPr>
          <w:b/>
          <w:bCs/>
        </w:rPr>
      </w:pPr>
    </w:p>
    <w:p w:rsidR="000E1EE2" w:rsidRDefault="002F7832">
      <w:pPr>
        <w:pStyle w:val="Standard"/>
        <w:jc w:val="both"/>
      </w:pPr>
      <w:r>
        <w:t xml:space="preserve">Çocuğumun ateş, öksürük, burun </w:t>
      </w:r>
      <w:r>
        <w:t xml:space="preserve">akıntısı, solunum sıkıntısı, ishal </w:t>
      </w:r>
      <w:proofErr w:type="gramStart"/>
      <w:r>
        <w:t>şikayeti</w:t>
      </w:r>
      <w:proofErr w:type="gramEnd"/>
      <w:r>
        <w:t xml:space="preserve"> olması durumu ile aile içerisinde solunum yolu şikayetleri gelişen veya solunum yolu enfeksiyonu hikayesi ile hastane yatışı yapılan kişi varlığında ya da COVID-19 tanısı alan kişi bulunması durumunda çocuğumu ku</w:t>
      </w:r>
      <w:r>
        <w:t>ruma getirmemem gerektiği konusunda bilgilendirildim.</w:t>
      </w:r>
    </w:p>
    <w:p w:rsidR="000E1EE2" w:rsidRDefault="000E1EE2">
      <w:pPr>
        <w:pStyle w:val="Standard"/>
        <w:jc w:val="both"/>
      </w:pPr>
    </w:p>
    <w:p w:rsidR="000E1EE2" w:rsidRDefault="002F7832">
      <w:pPr>
        <w:pStyle w:val="Standard"/>
        <w:jc w:val="both"/>
      </w:pPr>
      <w:r>
        <w:t>Yukarıda belirtilen durumlarda çocuğumu kuruma getirmeyeceğimi kabul ve</w:t>
      </w:r>
    </w:p>
    <w:p w:rsidR="000E1EE2" w:rsidRDefault="002F7832">
      <w:pPr>
        <w:pStyle w:val="Standard"/>
        <w:jc w:val="both"/>
      </w:pPr>
      <w:proofErr w:type="gramStart"/>
      <w:r>
        <w:t>taahhüt</w:t>
      </w:r>
      <w:proofErr w:type="gramEnd"/>
      <w:r>
        <w:t xml:space="preserve"> ederim. .../... / 20...</w:t>
      </w:r>
    </w:p>
    <w:p w:rsidR="000E1EE2" w:rsidRDefault="000E1EE2">
      <w:pPr>
        <w:pStyle w:val="Standard"/>
        <w:jc w:val="both"/>
      </w:pPr>
    </w:p>
    <w:p w:rsidR="000E1EE2" w:rsidRDefault="002F7832">
      <w:pPr>
        <w:pStyle w:val="Standard"/>
        <w:jc w:val="both"/>
      </w:pPr>
      <w:r>
        <w:t>Taahhüt eden:</w:t>
      </w:r>
      <w:r>
        <w:tab/>
      </w:r>
      <w:r>
        <w:tab/>
      </w:r>
      <w:r>
        <w:tab/>
      </w:r>
      <w:r>
        <w:tab/>
      </w:r>
      <w:r>
        <w:tab/>
        <w:t xml:space="preserve"> </w:t>
      </w:r>
      <w:r>
        <w:tab/>
        <w:t>Kurum Yetkilisi:</w:t>
      </w:r>
    </w:p>
    <w:p w:rsidR="000E1EE2" w:rsidRDefault="000E1EE2">
      <w:pPr>
        <w:pStyle w:val="Standard"/>
        <w:jc w:val="both"/>
      </w:pPr>
    </w:p>
    <w:p w:rsidR="000E1EE2" w:rsidRDefault="002F7832">
      <w:pPr>
        <w:pStyle w:val="Standard"/>
        <w:jc w:val="both"/>
      </w:pPr>
      <w:r>
        <w:t>Veli/vasinin adı soyadı:</w:t>
      </w:r>
      <w:r>
        <w:tab/>
      </w:r>
      <w:r>
        <w:tab/>
      </w:r>
      <w:r>
        <w:tab/>
      </w:r>
      <w:r>
        <w:tab/>
        <w:t xml:space="preserve"> Adı soyadı:</w:t>
      </w:r>
    </w:p>
    <w:p w:rsidR="000E1EE2" w:rsidRDefault="002F7832">
      <w:pPr>
        <w:pStyle w:val="Standard"/>
        <w:jc w:val="both"/>
      </w:pPr>
      <w:r>
        <w:t>İmzası:</w:t>
      </w:r>
      <w:r>
        <w:tab/>
      </w:r>
      <w:r>
        <w:tab/>
      </w:r>
      <w:r>
        <w:tab/>
      </w:r>
      <w:r>
        <w:tab/>
      </w:r>
      <w:r>
        <w:tab/>
      </w:r>
      <w:r>
        <w:tab/>
        <w:t xml:space="preserve"> </w:t>
      </w:r>
      <w:r>
        <w:t>Görevi:</w:t>
      </w:r>
    </w:p>
    <w:p w:rsidR="000E1EE2" w:rsidRDefault="002F7832">
      <w:pPr>
        <w:pStyle w:val="Standard"/>
        <w:jc w:val="both"/>
      </w:pPr>
      <w:r>
        <w:t>Çocuğun adı-soyadı:</w:t>
      </w:r>
      <w:r>
        <w:tab/>
      </w:r>
      <w:r>
        <w:tab/>
      </w:r>
      <w:r>
        <w:tab/>
      </w:r>
      <w:r>
        <w:tab/>
      </w:r>
      <w:r>
        <w:tab/>
        <w:t xml:space="preserve"> İmzası:</w:t>
      </w:r>
    </w:p>
    <w:sectPr w:rsidR="000E1EE2" w:rsidSect="000E1EE2">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32" w:rsidRDefault="002F7832" w:rsidP="000E1EE2">
      <w:r>
        <w:separator/>
      </w:r>
    </w:p>
  </w:endnote>
  <w:endnote w:type="continuationSeparator" w:id="0">
    <w:p w:rsidR="002F7832" w:rsidRDefault="002F7832" w:rsidP="000E1EE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32" w:rsidRDefault="002F7832" w:rsidP="000E1EE2">
      <w:r w:rsidRPr="000E1EE2">
        <w:rPr>
          <w:color w:val="000000"/>
        </w:rPr>
        <w:separator/>
      </w:r>
    </w:p>
  </w:footnote>
  <w:footnote w:type="continuationSeparator" w:id="0">
    <w:p w:rsidR="002F7832" w:rsidRDefault="002F7832" w:rsidP="000E1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rsids>
    <w:rsidRoot w:val="000E1EE2"/>
    <w:rsid w:val="000E1EE2"/>
    <w:rsid w:val="002F7832"/>
    <w:rsid w:val="00BB0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1EE2"/>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E1EE2"/>
    <w:pPr>
      <w:suppressAutoHyphens/>
    </w:pPr>
    <w:rPr>
      <w:rFonts w:ascii="Arial" w:hAnsi="Arial"/>
      <w:sz w:val="22"/>
    </w:rPr>
  </w:style>
  <w:style w:type="paragraph" w:customStyle="1" w:styleId="Heading">
    <w:name w:val="Heading"/>
    <w:basedOn w:val="Standard"/>
    <w:next w:val="Textbody"/>
    <w:rsid w:val="000E1EE2"/>
    <w:pPr>
      <w:keepNext/>
      <w:spacing w:before="240" w:after="120"/>
    </w:pPr>
    <w:rPr>
      <w:rFonts w:ascii="Liberation Sans" w:hAnsi="Liberation Sans"/>
      <w:sz w:val="28"/>
      <w:szCs w:val="28"/>
    </w:rPr>
  </w:style>
  <w:style w:type="paragraph" w:customStyle="1" w:styleId="Textbody">
    <w:name w:val="Text body"/>
    <w:basedOn w:val="Standard"/>
    <w:rsid w:val="000E1EE2"/>
    <w:pPr>
      <w:spacing w:after="140" w:line="276" w:lineRule="auto"/>
    </w:pPr>
  </w:style>
  <w:style w:type="paragraph" w:styleId="Liste">
    <w:name w:val="List"/>
    <w:basedOn w:val="Textbody"/>
    <w:rsid w:val="000E1EE2"/>
    <w:rPr>
      <w:sz w:val="24"/>
    </w:rPr>
  </w:style>
  <w:style w:type="paragraph" w:styleId="ResimYazs">
    <w:name w:val="caption"/>
    <w:basedOn w:val="Standard"/>
    <w:rsid w:val="000E1EE2"/>
    <w:pPr>
      <w:suppressLineNumbers/>
      <w:spacing w:before="120" w:after="120"/>
    </w:pPr>
    <w:rPr>
      <w:i/>
      <w:iCs/>
      <w:sz w:val="24"/>
    </w:rPr>
  </w:style>
  <w:style w:type="paragraph" w:customStyle="1" w:styleId="Index">
    <w:name w:val="Index"/>
    <w:basedOn w:val="Standard"/>
    <w:rsid w:val="000E1EE2"/>
    <w:pPr>
      <w:suppressLineNumbers/>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iyanetArialwriter.ot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DiyanetArialwriter.ott</Template>
  <TotalTime>0</TotalTime>
  <Pages>5</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Dayı</dc:creator>
  <cp:lastModifiedBy>Windows Kullanıcısı</cp:lastModifiedBy>
  <cp:revision>2</cp:revision>
  <cp:lastPrinted>2020-09-14T11:13:00Z</cp:lastPrinted>
  <dcterms:created xsi:type="dcterms:W3CDTF">2020-09-16T07:24:00Z</dcterms:created>
  <dcterms:modified xsi:type="dcterms:W3CDTF">2020-09-16T07:24:00Z</dcterms:modified>
</cp:coreProperties>
</file>